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"/>
      </w:tblGrid>
      <w:tr w:rsidR="009A388A" w:rsidRPr="00877903" w:rsidTr="00646FFF">
        <w:trPr>
          <w:trHeight w:val="70"/>
          <w:jc w:val="center"/>
        </w:trPr>
        <w:tc>
          <w:tcPr>
            <w:tcW w:w="992" w:type="dxa"/>
          </w:tcPr>
          <w:p w:rsidR="009A388A" w:rsidRPr="00877903" w:rsidRDefault="009A388A" w:rsidP="00536A17">
            <w:pPr>
              <w:jc w:val="center"/>
              <w:rPr>
                <w:rFonts w:cs="B Nazanin"/>
                <w:rtl/>
              </w:rPr>
            </w:pPr>
            <w:r w:rsidRPr="00877903">
              <w:rPr>
                <w:rFonts w:cs="B Nazanin"/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476250" cy="333375"/>
                  <wp:effectExtent l="19050" t="0" r="0" b="0"/>
                  <wp:docPr id="2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62" cy="333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88A" w:rsidRPr="00877903" w:rsidRDefault="009A388A" w:rsidP="00646FFF">
      <w:pPr>
        <w:spacing w:after="0"/>
        <w:jc w:val="center"/>
        <w:rPr>
          <w:rFonts w:cs="B Nazanin"/>
          <w:b/>
          <w:bCs/>
          <w:sz w:val="36"/>
          <w:szCs w:val="36"/>
          <w:rtl/>
        </w:rPr>
      </w:pPr>
      <w:r w:rsidRPr="00877903">
        <w:rPr>
          <w:rFonts w:cs="B Nazanin" w:hint="cs"/>
          <w:b/>
          <w:bCs/>
          <w:sz w:val="36"/>
          <w:szCs w:val="36"/>
          <w:rtl/>
        </w:rPr>
        <w:t xml:space="preserve">برگ اشتراك </w:t>
      </w:r>
      <w:r w:rsidR="00646FFF" w:rsidRPr="00877903">
        <w:rPr>
          <w:rFonts w:cs="B Nazanin" w:hint="cs"/>
          <w:b/>
          <w:bCs/>
          <w:sz w:val="36"/>
          <w:szCs w:val="36"/>
          <w:rtl/>
        </w:rPr>
        <w:t xml:space="preserve">فصلنامه هاي نقد كتاب </w:t>
      </w:r>
    </w:p>
    <w:p w:rsidR="00646FFF" w:rsidRPr="00877903" w:rsidRDefault="00AD744E" w:rsidP="00646FFF">
      <w:pPr>
        <w:spacing w:after="0"/>
        <w:rPr>
          <w:rFonts w:cs="B Nazanin"/>
          <w:b/>
          <w:bCs/>
          <w:rtl/>
        </w:rPr>
      </w:pPr>
      <w:r w:rsidRPr="00877903">
        <w:rPr>
          <w:rFonts w:cs="Nazanin" w:hint="cs"/>
          <w:b/>
          <w:bCs/>
          <w:rtl/>
        </w:rPr>
        <w:t>٭</w:t>
      </w:r>
      <w:r w:rsidR="009A388A" w:rsidRPr="00877903">
        <w:rPr>
          <w:rFonts w:cs="B Nazanin" w:hint="cs"/>
          <w:b/>
          <w:bCs/>
          <w:rtl/>
        </w:rPr>
        <w:t>بهاي اشتراك</w:t>
      </w:r>
      <w:r w:rsidR="00C37F03" w:rsidRPr="00877903">
        <w:rPr>
          <w:rFonts w:cs="B Nazanin" w:hint="cs"/>
          <w:b/>
          <w:bCs/>
          <w:rtl/>
        </w:rPr>
        <w:t xml:space="preserve"> يكسال </w:t>
      </w:r>
    </w:p>
    <w:tbl>
      <w:tblPr>
        <w:tblStyle w:val="TableGrid"/>
        <w:bidiVisual/>
        <w:tblW w:w="9238" w:type="dxa"/>
        <w:tblLook w:val="04A0" w:firstRow="1" w:lastRow="0" w:firstColumn="1" w:lastColumn="0" w:noHBand="0" w:noVBand="1"/>
      </w:tblPr>
      <w:tblGrid>
        <w:gridCol w:w="633"/>
        <w:gridCol w:w="6516"/>
        <w:gridCol w:w="2089"/>
      </w:tblGrid>
      <w:tr w:rsidR="00646FFF" w:rsidRPr="00877903" w:rsidTr="006E5961">
        <w:trPr>
          <w:trHeight w:val="381"/>
        </w:trPr>
        <w:tc>
          <w:tcPr>
            <w:tcW w:w="633" w:type="dxa"/>
            <w:vAlign w:val="center"/>
          </w:tcPr>
          <w:p w:rsidR="00646FFF" w:rsidRPr="00877903" w:rsidRDefault="00646FFF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6516" w:type="dxa"/>
            <w:vAlign w:val="center"/>
          </w:tcPr>
          <w:p w:rsidR="00646FFF" w:rsidRPr="00877903" w:rsidRDefault="00DC7C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2089" w:type="dxa"/>
            <w:vAlign w:val="center"/>
          </w:tcPr>
          <w:p w:rsidR="00646FFF" w:rsidRPr="00877903" w:rsidRDefault="00646FFF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تهران - شهرستان</w:t>
            </w:r>
          </w:p>
        </w:tc>
      </w:tr>
      <w:tr w:rsidR="00646FFF" w:rsidRPr="00877903" w:rsidTr="00FA7AD9">
        <w:tc>
          <w:tcPr>
            <w:tcW w:w="633" w:type="dxa"/>
          </w:tcPr>
          <w:p w:rsidR="00646FFF" w:rsidRPr="00877903" w:rsidRDefault="00646FFF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516" w:type="dxa"/>
            <w:vAlign w:val="center"/>
          </w:tcPr>
          <w:p w:rsidR="00646FFF" w:rsidRPr="00877903" w:rsidRDefault="00646FFF" w:rsidP="00DF3F08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>فصلنامه نقد كتاب اطلاع رساني و ارتباطات</w:t>
            </w:r>
          </w:p>
        </w:tc>
        <w:tc>
          <w:tcPr>
            <w:tcW w:w="2089" w:type="dxa"/>
            <w:vAlign w:val="center"/>
          </w:tcPr>
          <w:p w:rsidR="00646FFF" w:rsidRPr="00877903" w:rsidRDefault="00EF350F" w:rsidP="00D9529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480.000</w:t>
            </w:r>
            <w:r w:rsidR="00646FFF"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>فصلنامه نقد كتاب اخلاق علوم تربيتي و روان شناسي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480،000 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>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>فصلنامه نقد كتاب ايران و اسلام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480،000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>فصلنامه نقد كتاب علوم اجتماعي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480،000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فصلنامه نقد كتاب علوم محض و </w:t>
            </w:r>
            <w:bookmarkStart w:id="0" w:name="_GoBack"/>
            <w:bookmarkEnd w:id="0"/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كاربردي 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480،000 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>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فصلنامه نقد كتاب زبان و ادبيات 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480،000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فصلنامه نقد كتاب كلام، فلسفه، عرفان 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480،000 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>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فصلنامه نقد كتاب قرآن و حديث 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480،000 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>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فصلنامه نقد كتاب هنر 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480،000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فصلنامه نقد كتاب ميراث 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480،000 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>فصلنامه نقد كتاب تاريخ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480،000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>فصلنامه نقد كتاب فقه و حقوق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480،000 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>ريال</w:t>
            </w:r>
          </w:p>
        </w:tc>
      </w:tr>
      <w:tr w:rsidR="00944B41" w:rsidRPr="00877903" w:rsidTr="00944B41">
        <w:tc>
          <w:tcPr>
            <w:tcW w:w="633" w:type="dxa"/>
          </w:tcPr>
          <w:p w:rsidR="00944B41" w:rsidRPr="00877903" w:rsidRDefault="00944B41" w:rsidP="00DA69BA">
            <w:pPr>
              <w:jc w:val="center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6516" w:type="dxa"/>
          </w:tcPr>
          <w:p w:rsidR="00944B41" w:rsidRPr="00877903" w:rsidRDefault="00944B4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>فصلنامه نقد كتاب كودك و نوجوان</w:t>
            </w:r>
          </w:p>
        </w:tc>
        <w:tc>
          <w:tcPr>
            <w:tcW w:w="2089" w:type="dxa"/>
            <w:vAlign w:val="center"/>
          </w:tcPr>
          <w:p w:rsidR="00944B41" w:rsidRDefault="002202B1" w:rsidP="00944B41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480،000</w:t>
            </w:r>
            <w:r w:rsidR="00944B41" w:rsidRPr="00EC15A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ريال</w:t>
            </w:r>
          </w:p>
        </w:tc>
      </w:tr>
    </w:tbl>
    <w:p w:rsidR="00B75104" w:rsidRPr="00877903" w:rsidRDefault="00FE2DE5" w:rsidP="00CC648D">
      <w:pPr>
        <w:spacing w:after="0"/>
        <w:jc w:val="both"/>
        <w:rPr>
          <w:rFonts w:cs="B Nazanin"/>
          <w:b/>
          <w:bCs/>
          <w:rtl/>
        </w:rPr>
      </w:pPr>
      <w:r w:rsidRPr="00877903">
        <w:rPr>
          <w:rFonts w:cs="B Nazanin" w:hint="cs"/>
          <w:b/>
          <w:bCs/>
          <w:rtl/>
        </w:rPr>
        <w:t>مبالغ فوق شامل هزينه هاي ارسال پست سفارشي</w:t>
      </w:r>
      <w:r w:rsidR="00984A0E">
        <w:rPr>
          <w:rFonts w:cs="B Nazanin" w:hint="cs"/>
          <w:b/>
          <w:bCs/>
          <w:rtl/>
        </w:rPr>
        <w:t xml:space="preserve"> است.</w:t>
      </w:r>
    </w:p>
    <w:tbl>
      <w:tblPr>
        <w:tblStyle w:val="TableGrid"/>
        <w:tblpPr w:leftFromText="180" w:rightFromText="180" w:vertAnchor="text" w:horzAnchor="margin" w:tblpY="1799"/>
        <w:bidiVisual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D717E1" w:rsidRPr="00877903" w:rsidTr="00C64C71">
        <w:trPr>
          <w:trHeight w:val="3127"/>
        </w:trPr>
        <w:tc>
          <w:tcPr>
            <w:tcW w:w="9132" w:type="dxa"/>
          </w:tcPr>
          <w:p w:rsidR="00D717E1" w:rsidRPr="00877903" w:rsidRDefault="00D717E1" w:rsidP="00C64C71">
            <w:pPr>
              <w:spacing w:after="24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7903">
              <w:rPr>
                <w:rFonts w:cs="B Nazanin" w:hint="cs"/>
                <w:b/>
                <w:bCs/>
                <w:sz w:val="28"/>
                <w:szCs w:val="28"/>
                <w:rtl/>
              </w:rPr>
              <w:t>نام / موسسه / سازمان:</w:t>
            </w:r>
          </w:p>
          <w:p w:rsidR="00D717E1" w:rsidRPr="00877903" w:rsidRDefault="00D717E1" w:rsidP="00D717E1">
            <w:pPr>
              <w:spacing w:after="240"/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نشاني مشترك:</w:t>
            </w:r>
          </w:p>
          <w:p w:rsidR="00C64C71" w:rsidRPr="00877903" w:rsidRDefault="00C64C71" w:rsidP="00D717E1">
            <w:pPr>
              <w:spacing w:after="240"/>
              <w:rPr>
                <w:rFonts w:cs="B Nazanin"/>
                <w:b/>
                <w:bCs/>
                <w:rtl/>
              </w:rPr>
            </w:pPr>
          </w:p>
          <w:p w:rsidR="00D717E1" w:rsidRPr="00877903" w:rsidRDefault="00D717E1" w:rsidP="00D717E1">
            <w:pPr>
              <w:rPr>
                <w:rFonts w:cs="B Nazanin"/>
                <w:b/>
                <w:bCs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>تلفن:</w:t>
            </w:r>
          </w:p>
          <w:p w:rsidR="00D717E1" w:rsidRPr="00877903" w:rsidRDefault="00D717E1" w:rsidP="00D717E1">
            <w:pPr>
              <w:rPr>
                <w:rFonts w:cs="B Nazanin"/>
                <w:b/>
                <w:bCs/>
                <w:i/>
                <w:iCs/>
                <w:u w:val="single"/>
                <w:rtl/>
              </w:rPr>
            </w:pPr>
            <w:r w:rsidRPr="00877903">
              <w:rPr>
                <w:rFonts w:cs="B Nazanin" w:hint="cs"/>
                <w:b/>
                <w:bCs/>
                <w:i/>
                <w:iCs/>
                <w:u w:val="single"/>
                <w:rtl/>
              </w:rPr>
              <w:t>نشريه هاي درخواستي</w:t>
            </w:r>
          </w:p>
          <w:p w:rsidR="003773F2" w:rsidRPr="00877903" w:rsidRDefault="00D717E1" w:rsidP="00FA7AD9">
            <w:pPr>
              <w:spacing w:after="120"/>
              <w:rPr>
                <w:rFonts w:cs="B Nazanin"/>
                <w:b/>
                <w:bCs/>
                <w:i/>
                <w:iCs/>
                <w:u w:val="single"/>
                <w:rtl/>
              </w:rPr>
            </w:pPr>
            <w:r w:rsidRPr="00877903">
              <w:rPr>
                <w:rFonts w:cs="B Nazanin"/>
                <w:b/>
                <w:bCs/>
              </w:rPr>
              <w:sym w:font="Symbol" w:char="F08C"/>
            </w:r>
            <w:r w:rsidR="003773F2" w:rsidRPr="00877903">
              <w:rPr>
                <w:rFonts w:cs="B Nazanin"/>
                <w:b/>
                <w:bCs/>
              </w:rPr>
              <w:t xml:space="preserve">  </w:t>
            </w:r>
            <w:r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FA7AD9" w:rsidRPr="00877903">
              <w:rPr>
                <w:rFonts w:cs="B Nazanin" w:hint="cs"/>
                <w:b/>
                <w:bCs/>
                <w:rtl/>
              </w:rPr>
              <w:t>اطلاع رساني وارتباطات</w:t>
            </w:r>
            <w:r w:rsidRPr="00877903">
              <w:rPr>
                <w:rFonts w:cs="B Nazanin" w:hint="cs"/>
                <w:b/>
                <w:bCs/>
                <w:rtl/>
              </w:rPr>
              <w:tab/>
            </w:r>
            <w:r w:rsidR="003773F2" w:rsidRPr="00877903">
              <w:rPr>
                <w:rFonts w:cs="B Nazanin" w:hint="cs"/>
                <w:b/>
                <w:bCs/>
                <w:rtl/>
              </w:rPr>
              <w:t xml:space="preserve">   </w:t>
            </w:r>
            <w:r w:rsidRPr="00877903">
              <w:rPr>
                <w:rFonts w:cs="B Nazanin" w:hint="cs"/>
                <w:b/>
                <w:bCs/>
                <w:rtl/>
              </w:rPr>
              <w:t xml:space="preserve">  </w:t>
            </w:r>
            <w:r w:rsidRPr="00877903">
              <w:rPr>
                <w:rFonts w:cs="B Nazanin" w:hint="cs"/>
                <w:b/>
                <w:bCs/>
              </w:rPr>
              <w:sym w:font="Symbol" w:char="F08C"/>
            </w:r>
            <w:r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FA7AD9" w:rsidRPr="00877903">
              <w:rPr>
                <w:rFonts w:cs="B Nazanin" w:hint="cs"/>
                <w:b/>
                <w:bCs/>
                <w:sz w:val="20"/>
                <w:szCs w:val="20"/>
                <w:rtl/>
              </w:rPr>
              <w:t>اخلاق علوم تربيتي و روانشناسي</w:t>
            </w:r>
            <w:r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Pr="00877903">
              <w:rPr>
                <w:rFonts w:cs="B Nazanin" w:hint="cs"/>
                <w:b/>
                <w:bCs/>
                <w:rtl/>
              </w:rPr>
              <w:tab/>
            </w:r>
            <w:r w:rsidRPr="00877903">
              <w:rPr>
                <w:rFonts w:cs="B Nazanin" w:hint="cs"/>
                <w:b/>
                <w:bCs/>
              </w:rPr>
              <w:sym w:font="Symbol" w:char="F08C"/>
            </w:r>
            <w:r w:rsidRPr="00877903">
              <w:rPr>
                <w:rFonts w:cs="B Nazanin" w:hint="cs"/>
                <w:b/>
                <w:bCs/>
                <w:rtl/>
              </w:rPr>
              <w:t xml:space="preserve"> علوم اجتماعي</w:t>
            </w:r>
            <w:r w:rsidRPr="00877903">
              <w:rPr>
                <w:rFonts w:cs="B Nazanin" w:hint="cs"/>
                <w:b/>
                <w:bCs/>
                <w:rtl/>
              </w:rPr>
              <w:tab/>
              <w:t xml:space="preserve">        </w:t>
            </w:r>
            <w:r w:rsidRPr="00877903">
              <w:rPr>
                <w:rFonts w:cs="B Nazanin" w:hint="cs"/>
                <w:b/>
                <w:bCs/>
              </w:rPr>
              <w:sym w:font="Symbol" w:char="F08C"/>
            </w:r>
            <w:r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FA7AD9" w:rsidRPr="00877903">
              <w:rPr>
                <w:rFonts w:cs="B Nazanin" w:hint="cs"/>
                <w:b/>
                <w:bCs/>
                <w:rtl/>
              </w:rPr>
              <w:t>علوم محض وكاربردي</w:t>
            </w:r>
            <w:r w:rsidRPr="00877903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FA7AD9" w:rsidRPr="00877903" w:rsidRDefault="003773F2" w:rsidP="00DF1C7A">
            <w:pPr>
              <w:spacing w:after="120"/>
              <w:rPr>
                <w:rFonts w:cs="B Nazanin"/>
                <w:b/>
                <w:bCs/>
                <w:i/>
                <w:iCs/>
                <w:u w:val="single"/>
                <w:rtl/>
              </w:rPr>
            </w:pPr>
            <w:r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D717E1"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D717E1" w:rsidRPr="00877903">
              <w:rPr>
                <w:rFonts w:cs="B Nazanin" w:hint="cs"/>
                <w:b/>
                <w:bCs/>
              </w:rPr>
              <w:sym w:font="Symbol" w:char="F08C"/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D717E1"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كلام </w:t>
            </w:r>
            <w:r w:rsidR="00D717E1" w:rsidRPr="00877903">
              <w:rPr>
                <w:rFonts w:cs="B Nazanin" w:hint="cs"/>
                <w:b/>
                <w:bCs/>
                <w:rtl/>
              </w:rPr>
              <w:t>فلسفه</w:t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عرفان</w:t>
            </w:r>
            <w:r w:rsidR="00D717E1"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D717E1" w:rsidRPr="00877903">
              <w:rPr>
                <w:rFonts w:cs="B Nazanin" w:hint="cs"/>
                <w:b/>
                <w:bCs/>
                <w:rtl/>
              </w:rPr>
              <w:tab/>
            </w:r>
            <w:r w:rsidRPr="00877903">
              <w:rPr>
                <w:rFonts w:cs="B Nazanin" w:hint="cs"/>
                <w:b/>
                <w:bCs/>
                <w:rtl/>
              </w:rPr>
              <w:t xml:space="preserve">   </w:t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 </w:t>
            </w:r>
            <w:r w:rsidR="00D717E1" w:rsidRPr="00877903">
              <w:rPr>
                <w:rFonts w:cs="B Nazanin" w:hint="cs"/>
                <w:b/>
                <w:bCs/>
              </w:rPr>
              <w:sym w:font="Symbol" w:char="F08C"/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ادبيات      </w:t>
            </w:r>
            <w:r w:rsidR="00DF1C7A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D717E1"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D717E1" w:rsidRPr="00877903">
              <w:rPr>
                <w:rFonts w:cs="B Nazanin" w:hint="cs"/>
                <w:b/>
                <w:bCs/>
              </w:rPr>
              <w:sym w:font="Symbol" w:char="F08C"/>
            </w:r>
            <w:r w:rsidR="00DF1C7A">
              <w:rPr>
                <w:rFonts w:cs="B Nazanin" w:hint="cs"/>
                <w:b/>
                <w:bCs/>
                <w:rtl/>
              </w:rPr>
              <w:t xml:space="preserve">  تاريخ</w:t>
            </w:r>
            <w:r w:rsidR="00FA7AD9" w:rsidRPr="00877903">
              <w:rPr>
                <w:rFonts w:cs="B Nazanin" w:hint="cs"/>
                <w:b/>
                <w:bCs/>
              </w:rPr>
              <w:sym w:font="Symbol" w:char="F08C"/>
            </w:r>
            <w:r w:rsidR="00DF1C7A">
              <w:rPr>
                <w:rFonts w:cs="B Nazanin"/>
                <w:b/>
                <w:bCs/>
              </w:rPr>
              <w:t xml:space="preserve">    </w:t>
            </w:r>
            <w:r w:rsidRPr="00877903">
              <w:rPr>
                <w:rFonts w:cs="B Nazanin"/>
                <w:b/>
                <w:bCs/>
              </w:rPr>
              <w:t xml:space="preserve"> </w:t>
            </w:r>
            <w:r w:rsidR="00FA7AD9" w:rsidRPr="00877903">
              <w:rPr>
                <w:rFonts w:cs="B Nazanin"/>
                <w:b/>
                <w:bCs/>
              </w:rPr>
              <w:t xml:space="preserve">     </w:t>
            </w:r>
            <w:r w:rsidR="002E7E80">
              <w:rPr>
                <w:rFonts w:cs="B Nazanin" w:hint="cs"/>
                <w:b/>
                <w:bCs/>
                <w:rtl/>
              </w:rPr>
              <w:t xml:space="preserve">  كودك و نوجوان</w:t>
            </w:r>
            <w:r w:rsidR="002E7E80">
              <w:rPr>
                <w:rFonts w:cs="B Nazanin"/>
                <w:b/>
                <w:bCs/>
              </w:rPr>
              <w:t xml:space="preserve">        </w:t>
            </w:r>
            <w:r w:rsidR="002E7E80">
              <w:rPr>
                <w:rFonts w:cs="B Nazanin" w:hint="cs"/>
                <w:b/>
                <w:bCs/>
                <w:rtl/>
              </w:rPr>
              <w:t xml:space="preserve"> </w:t>
            </w:r>
            <w:r w:rsidR="00FA7AD9" w:rsidRPr="00877903">
              <w:rPr>
                <w:rFonts w:cs="B Nazanin" w:hint="cs"/>
                <w:b/>
                <w:bCs/>
              </w:rPr>
              <w:sym w:font="Symbol" w:char="F08C"/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فقه و حقوق</w:t>
            </w:r>
          </w:p>
          <w:p w:rsidR="00D717E1" w:rsidRPr="00877903" w:rsidRDefault="003C3328" w:rsidP="003773F2">
            <w:pPr>
              <w:spacing w:after="24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FA7AD9" w:rsidRPr="00877903">
              <w:rPr>
                <w:rFonts w:cs="B Nazanin" w:hint="cs"/>
                <w:b/>
                <w:bCs/>
              </w:rPr>
              <w:sym w:font="Symbol" w:char="F08C"/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3773F2" w:rsidRPr="00877903">
              <w:rPr>
                <w:rFonts w:cs="B Nazanin" w:hint="cs"/>
                <w:b/>
                <w:bCs/>
                <w:rtl/>
              </w:rPr>
              <w:t>ميراث</w:t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3773F2" w:rsidRPr="00877903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</w:t>
            </w:r>
            <w:r w:rsidR="00FA7AD9" w:rsidRPr="00877903">
              <w:rPr>
                <w:rFonts w:cs="B Nazanin" w:hint="cs"/>
                <w:b/>
                <w:bCs/>
              </w:rPr>
              <w:sym w:font="Symbol" w:char="F08C"/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ايران و اسلام        </w:t>
            </w:r>
            <w:r w:rsidR="00FA7AD9" w:rsidRPr="00877903">
              <w:rPr>
                <w:rFonts w:cs="B Nazanin"/>
                <w:b/>
                <w:bCs/>
              </w:rPr>
              <w:sym w:font="Symbol" w:char="F08C"/>
            </w:r>
            <w:r w:rsidR="00FA7AD9" w:rsidRPr="00877903">
              <w:rPr>
                <w:rFonts w:cs="B Nazanin" w:hint="cs"/>
                <w:b/>
                <w:bCs/>
                <w:rtl/>
              </w:rPr>
              <w:t xml:space="preserve">  هنر</w:t>
            </w:r>
            <w:r w:rsidR="00D717E1" w:rsidRPr="00877903">
              <w:rPr>
                <w:rFonts w:cs="B Nazanin" w:hint="cs"/>
                <w:b/>
                <w:bCs/>
                <w:rtl/>
              </w:rPr>
              <w:tab/>
            </w:r>
            <w:r w:rsidR="003773F2" w:rsidRPr="00877903">
              <w:rPr>
                <w:rFonts w:cs="B Nazanin" w:hint="cs"/>
                <w:b/>
                <w:bCs/>
              </w:rPr>
              <w:sym w:font="Symbol" w:char="F08C"/>
            </w:r>
            <w:r w:rsidR="003773F2" w:rsidRPr="00877903">
              <w:rPr>
                <w:rFonts w:cs="B Nazanin" w:hint="cs"/>
                <w:b/>
                <w:bCs/>
                <w:rtl/>
              </w:rPr>
              <w:t xml:space="preserve"> قرآن و حديث       </w:t>
            </w:r>
            <w:r w:rsidR="00D717E1" w:rsidRPr="00877903">
              <w:rPr>
                <w:rFonts w:cs="B Nazanin" w:hint="cs"/>
                <w:b/>
                <w:bCs/>
                <w:rtl/>
              </w:rPr>
              <w:tab/>
              <w:t xml:space="preserve">                       </w:t>
            </w:r>
          </w:p>
        </w:tc>
      </w:tr>
    </w:tbl>
    <w:p w:rsidR="00B75104" w:rsidRPr="00877903" w:rsidRDefault="00AD744E" w:rsidP="00984A0E">
      <w:pPr>
        <w:spacing w:after="0"/>
        <w:jc w:val="both"/>
        <w:rPr>
          <w:rFonts w:cs="B Nazanin"/>
          <w:b/>
          <w:bCs/>
        </w:rPr>
      </w:pPr>
      <w:r w:rsidRPr="00877903">
        <w:rPr>
          <w:rFonts w:cs="Nazanin" w:hint="cs"/>
          <w:b/>
          <w:bCs/>
          <w:rtl/>
        </w:rPr>
        <w:t>٭</w:t>
      </w:r>
      <w:r w:rsidR="00B75104" w:rsidRPr="00877903">
        <w:rPr>
          <w:rFonts w:cs="B Nazanin" w:hint="cs"/>
          <w:b/>
          <w:bCs/>
          <w:rtl/>
        </w:rPr>
        <w:t xml:space="preserve"> بهاي اشتراك را به شماره حساب سپهر </w:t>
      </w:r>
      <w:r w:rsidR="00B75104" w:rsidRPr="00877903">
        <w:rPr>
          <w:rFonts w:cs="B Nazanin" w:hint="cs"/>
          <w:b/>
          <w:bCs/>
          <w:sz w:val="32"/>
          <w:szCs w:val="32"/>
          <w:u w:val="double"/>
          <w:rtl/>
        </w:rPr>
        <w:t>0102055649006</w:t>
      </w:r>
      <w:r w:rsidR="00603658" w:rsidRPr="00877903">
        <w:rPr>
          <w:rFonts w:cs="B Nazanin" w:hint="cs"/>
          <w:b/>
          <w:bCs/>
          <w:rtl/>
        </w:rPr>
        <w:t xml:space="preserve"> </w:t>
      </w:r>
      <w:r w:rsidR="00B75104" w:rsidRPr="00877903">
        <w:rPr>
          <w:rFonts w:cs="B Nazanin" w:hint="cs"/>
          <w:b/>
          <w:bCs/>
          <w:rtl/>
        </w:rPr>
        <w:t xml:space="preserve"> بانك صادرات شعبه غرب خيابان انقلاب كد 557 به نام موسسه خانه كتاب واريز و فيش بانكي را به همراه جدول زير</w:t>
      </w:r>
      <w:r w:rsidR="009569A6" w:rsidRPr="00877903">
        <w:rPr>
          <w:rFonts w:cs="B Nazanin" w:hint="cs"/>
          <w:b/>
          <w:bCs/>
          <w:rtl/>
        </w:rPr>
        <w:t xml:space="preserve">به نشاني: تهران، صندوق پستي 313- 13145  يا تهران، </w:t>
      </w:r>
      <w:r w:rsidR="00FB085E" w:rsidRPr="00877903">
        <w:rPr>
          <w:rFonts w:cs="B Nazanin" w:hint="cs"/>
          <w:b/>
          <w:bCs/>
          <w:rtl/>
        </w:rPr>
        <w:t>خ</w:t>
      </w:r>
      <w:r w:rsidR="009569A6" w:rsidRPr="00877903">
        <w:rPr>
          <w:rFonts w:cs="B Nazanin" w:hint="cs"/>
          <w:b/>
          <w:bCs/>
          <w:rtl/>
        </w:rPr>
        <w:t xml:space="preserve"> قائم مقام فراهاني، </w:t>
      </w:r>
      <w:r w:rsidR="00FB085E" w:rsidRPr="00877903">
        <w:rPr>
          <w:rFonts w:cs="B Nazanin" w:hint="cs"/>
          <w:b/>
          <w:bCs/>
          <w:rtl/>
        </w:rPr>
        <w:t>خ</w:t>
      </w:r>
      <w:r w:rsidR="009569A6" w:rsidRPr="00877903">
        <w:rPr>
          <w:rFonts w:cs="B Nazanin" w:hint="cs"/>
          <w:b/>
          <w:bCs/>
          <w:rtl/>
        </w:rPr>
        <w:t xml:space="preserve"> فجر، شماره 7 ارسال </w:t>
      </w:r>
      <w:r w:rsidR="00984A0E">
        <w:rPr>
          <w:rFonts w:cs="B Nazanin" w:hint="cs"/>
          <w:b/>
          <w:bCs/>
          <w:rtl/>
        </w:rPr>
        <w:t xml:space="preserve">کنید. براي كسب اطلاعات بيشتر مي </w:t>
      </w:r>
      <w:r w:rsidR="009569A6" w:rsidRPr="00877903">
        <w:rPr>
          <w:rFonts w:cs="B Nazanin" w:hint="cs"/>
          <w:b/>
          <w:bCs/>
          <w:rtl/>
        </w:rPr>
        <w:t>توانيد با تلفن</w:t>
      </w:r>
      <w:r w:rsidR="00FE2DE5" w:rsidRPr="00877903">
        <w:rPr>
          <w:rFonts w:cs="B Nazanin" w:hint="cs"/>
          <w:b/>
          <w:bCs/>
          <w:rtl/>
        </w:rPr>
        <w:t xml:space="preserve"> و نمابر</w:t>
      </w:r>
      <w:r w:rsidR="009569A6" w:rsidRPr="00877903">
        <w:rPr>
          <w:rFonts w:cs="B Nazanin" w:hint="cs"/>
          <w:b/>
          <w:bCs/>
          <w:rtl/>
        </w:rPr>
        <w:t xml:space="preserve"> </w:t>
      </w:r>
      <w:r w:rsidR="000D27F1" w:rsidRPr="00877903">
        <w:rPr>
          <w:rFonts w:cs="B Nazanin" w:hint="cs"/>
          <w:b/>
          <w:bCs/>
          <w:rtl/>
        </w:rPr>
        <w:t xml:space="preserve">88318653 </w:t>
      </w:r>
      <w:r w:rsidR="000033F6" w:rsidRPr="00877903">
        <w:rPr>
          <w:rFonts w:cs="B Nazanin"/>
          <w:b/>
          <w:bCs/>
        </w:rPr>
        <w:t>-</w:t>
      </w:r>
      <w:r w:rsidR="00984A0E">
        <w:rPr>
          <w:rFonts w:cs="B Nazanin" w:hint="cs"/>
          <w:b/>
          <w:bCs/>
          <w:rtl/>
        </w:rPr>
        <w:t xml:space="preserve"> 88342985 تماس بگیرید</w:t>
      </w:r>
      <w:r w:rsidR="00D717E1" w:rsidRPr="00877903">
        <w:rPr>
          <w:rFonts w:cs="B Nazanin" w:hint="cs"/>
          <w:b/>
          <w:bCs/>
          <w:rtl/>
        </w:rPr>
        <w:t>.</w:t>
      </w:r>
    </w:p>
    <w:sectPr w:rsidR="00B75104" w:rsidRPr="00877903" w:rsidSect="00D71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40" w:bottom="14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65" w:rsidRDefault="001A4A65" w:rsidP="00D717E1">
      <w:pPr>
        <w:spacing w:after="0" w:line="240" w:lineRule="auto"/>
      </w:pPr>
      <w:r>
        <w:separator/>
      </w:r>
    </w:p>
  </w:endnote>
  <w:endnote w:type="continuationSeparator" w:id="0">
    <w:p w:rsidR="001A4A65" w:rsidRDefault="001A4A65" w:rsidP="00D7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E1" w:rsidRDefault="00D71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E1" w:rsidRDefault="00D71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E1" w:rsidRDefault="00D71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65" w:rsidRDefault="001A4A65" w:rsidP="00D717E1">
      <w:pPr>
        <w:spacing w:after="0" w:line="240" w:lineRule="auto"/>
      </w:pPr>
      <w:r>
        <w:separator/>
      </w:r>
    </w:p>
  </w:footnote>
  <w:footnote w:type="continuationSeparator" w:id="0">
    <w:p w:rsidR="001A4A65" w:rsidRDefault="001A4A65" w:rsidP="00D7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E1" w:rsidRDefault="001A4A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9172" o:spid="_x0000_s2056" type="#_x0000_t75" style="position:absolute;left:0;text-align:left;margin-left:0;margin-top:0;width:447.5pt;height:834.75pt;z-index:-251657216;mso-position-horizontal:center;mso-position-horizontal-relative:margin;mso-position-vertical:center;mso-position-vertical-relative:margin" o:allowincell="f">
          <v:imagedata r:id="rId1" o:title="14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E1" w:rsidRDefault="001A4A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9173" o:spid="_x0000_s2057" type="#_x0000_t75" style="position:absolute;left:0;text-align:left;margin-left:0;margin-top:0;width:447.5pt;height:834.75pt;z-index:-251656192;mso-position-horizontal:center;mso-position-horizontal-relative:margin;mso-position-vertical:center;mso-position-vertical-relative:margin" o:allowincell="f">
          <v:imagedata r:id="rId1" o:title="147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E1" w:rsidRDefault="001A4A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9171" o:spid="_x0000_s2055" type="#_x0000_t75" style="position:absolute;left:0;text-align:left;margin-left:0;margin-top:0;width:447.5pt;height:834.75pt;z-index:-251658240;mso-position-horizontal:center;mso-position-horizontal-relative:margin;mso-position-vertical:center;mso-position-vertical-relative:margin" o:allowincell="f">
          <v:imagedata r:id="rId1" o:title="14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C73B0"/>
    <w:multiLevelType w:val="hybridMultilevel"/>
    <w:tmpl w:val="0D3C065E"/>
    <w:lvl w:ilvl="0" w:tplc="A80ECA9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74BF"/>
    <w:multiLevelType w:val="hybridMultilevel"/>
    <w:tmpl w:val="64F8DEBA"/>
    <w:lvl w:ilvl="0" w:tplc="A80ECA9E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8A"/>
    <w:rsid w:val="000033F6"/>
    <w:rsid w:val="00010FD4"/>
    <w:rsid w:val="00012B0D"/>
    <w:rsid w:val="000138BC"/>
    <w:rsid w:val="00027B96"/>
    <w:rsid w:val="00047E33"/>
    <w:rsid w:val="000663E5"/>
    <w:rsid w:val="000963FA"/>
    <w:rsid w:val="00097180"/>
    <w:rsid w:val="000D27F1"/>
    <w:rsid w:val="000E368B"/>
    <w:rsid w:val="00177C9A"/>
    <w:rsid w:val="00196E99"/>
    <w:rsid w:val="001A4A65"/>
    <w:rsid w:val="001C1943"/>
    <w:rsid w:val="001F18AF"/>
    <w:rsid w:val="0020594A"/>
    <w:rsid w:val="002202B1"/>
    <w:rsid w:val="00222D4A"/>
    <w:rsid w:val="002509DB"/>
    <w:rsid w:val="0029796F"/>
    <w:rsid w:val="002E2D1D"/>
    <w:rsid w:val="002E489A"/>
    <w:rsid w:val="002E7E80"/>
    <w:rsid w:val="0032150B"/>
    <w:rsid w:val="00355C42"/>
    <w:rsid w:val="003773F2"/>
    <w:rsid w:val="003A7CE4"/>
    <w:rsid w:val="003C3328"/>
    <w:rsid w:val="003E7655"/>
    <w:rsid w:val="004074F9"/>
    <w:rsid w:val="0044383A"/>
    <w:rsid w:val="0046363D"/>
    <w:rsid w:val="00536A17"/>
    <w:rsid w:val="00546174"/>
    <w:rsid w:val="005A0C22"/>
    <w:rsid w:val="005C6BA4"/>
    <w:rsid w:val="00603658"/>
    <w:rsid w:val="00622DD9"/>
    <w:rsid w:val="00646FFF"/>
    <w:rsid w:val="00647934"/>
    <w:rsid w:val="0065163D"/>
    <w:rsid w:val="006E16F8"/>
    <w:rsid w:val="006E5961"/>
    <w:rsid w:val="006E68EF"/>
    <w:rsid w:val="007105B9"/>
    <w:rsid w:val="00720368"/>
    <w:rsid w:val="00730E3D"/>
    <w:rsid w:val="0074083C"/>
    <w:rsid w:val="007A2A32"/>
    <w:rsid w:val="00816A5C"/>
    <w:rsid w:val="00876E95"/>
    <w:rsid w:val="00877903"/>
    <w:rsid w:val="008C2288"/>
    <w:rsid w:val="008F0234"/>
    <w:rsid w:val="00904913"/>
    <w:rsid w:val="00905056"/>
    <w:rsid w:val="00905313"/>
    <w:rsid w:val="00913396"/>
    <w:rsid w:val="00944B41"/>
    <w:rsid w:val="009569A6"/>
    <w:rsid w:val="00984A0E"/>
    <w:rsid w:val="0098529E"/>
    <w:rsid w:val="00987601"/>
    <w:rsid w:val="009959C6"/>
    <w:rsid w:val="009A388A"/>
    <w:rsid w:val="009C2C09"/>
    <w:rsid w:val="00A45715"/>
    <w:rsid w:val="00AD744E"/>
    <w:rsid w:val="00B33438"/>
    <w:rsid w:val="00B75104"/>
    <w:rsid w:val="00B8329F"/>
    <w:rsid w:val="00B8548E"/>
    <w:rsid w:val="00B86E16"/>
    <w:rsid w:val="00C00A62"/>
    <w:rsid w:val="00C30E38"/>
    <w:rsid w:val="00C37F03"/>
    <w:rsid w:val="00C64C71"/>
    <w:rsid w:val="00C705D4"/>
    <w:rsid w:val="00C83C6F"/>
    <w:rsid w:val="00CC648D"/>
    <w:rsid w:val="00D043FF"/>
    <w:rsid w:val="00D147C1"/>
    <w:rsid w:val="00D33689"/>
    <w:rsid w:val="00D64142"/>
    <w:rsid w:val="00D717E1"/>
    <w:rsid w:val="00D73950"/>
    <w:rsid w:val="00D95291"/>
    <w:rsid w:val="00D95319"/>
    <w:rsid w:val="00DA51A9"/>
    <w:rsid w:val="00DA69BA"/>
    <w:rsid w:val="00DA7156"/>
    <w:rsid w:val="00DC0A8D"/>
    <w:rsid w:val="00DC7C41"/>
    <w:rsid w:val="00DF1C7A"/>
    <w:rsid w:val="00DF3F08"/>
    <w:rsid w:val="00E266B1"/>
    <w:rsid w:val="00E46DEE"/>
    <w:rsid w:val="00E51206"/>
    <w:rsid w:val="00E72A4E"/>
    <w:rsid w:val="00EA662F"/>
    <w:rsid w:val="00EF350F"/>
    <w:rsid w:val="00EF3ABC"/>
    <w:rsid w:val="00F052DB"/>
    <w:rsid w:val="00F102B0"/>
    <w:rsid w:val="00F52530"/>
    <w:rsid w:val="00F86467"/>
    <w:rsid w:val="00FA7AD9"/>
    <w:rsid w:val="00FB085E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A2BF4A9E-340D-4969-838A-78ED8CEA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1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7E1"/>
  </w:style>
  <w:style w:type="paragraph" w:styleId="Footer">
    <w:name w:val="footer"/>
    <w:basedOn w:val="Normal"/>
    <w:link w:val="FooterChar"/>
    <w:uiPriority w:val="99"/>
    <w:semiHidden/>
    <w:unhideWhenUsed/>
    <w:rsid w:val="00D71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AA74-DEF3-479F-80AB-17F38D13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alimohammadi</cp:lastModifiedBy>
  <cp:revision>2</cp:revision>
  <cp:lastPrinted>2015-02-10T11:00:00Z</cp:lastPrinted>
  <dcterms:created xsi:type="dcterms:W3CDTF">2016-09-03T11:27:00Z</dcterms:created>
  <dcterms:modified xsi:type="dcterms:W3CDTF">2016-09-03T11:27:00Z</dcterms:modified>
</cp:coreProperties>
</file>